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574-2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Dachdeckungs- und Dachabdichtungsarbeiten - energetische Sanierung Clemensschule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Dachdeckungs- und Dachabdichtungsarbeite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